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1BE3" w:rsidRPr="00E86C4D" w:rsidRDefault="00E86C4D" w:rsidP="00E86C4D">
      <w:pPr>
        <w:jc w:val="center"/>
        <w:rPr>
          <w:rFonts w:ascii="Times New Roman" w:hAnsi="Times New Roman" w:cs="Times New Roman"/>
          <w:b/>
          <w:sz w:val="28"/>
          <w:szCs w:val="28"/>
          <w:lang w:eastAsia="ru-RU"/>
        </w:rPr>
      </w:pPr>
      <w:r w:rsidRPr="00E86C4D">
        <w:rPr>
          <w:rFonts w:ascii="Times New Roman" w:hAnsi="Times New Roman" w:cs="Times New Roman"/>
          <w:b/>
          <w:noProof/>
          <w:sz w:val="28"/>
          <w:szCs w:val="28"/>
          <w:lang w:eastAsia="ru-RU"/>
        </w:rPr>
        <w:drawing>
          <wp:anchor distT="0" distB="0" distL="114300" distR="114300" simplePos="0" relativeHeight="251659264" behindDoc="1" locked="0" layoutInCell="1" allowOverlap="1" wp14:anchorId="13AF78FE" wp14:editId="4DC16976">
            <wp:simplePos x="0" y="0"/>
            <wp:positionH relativeFrom="column">
              <wp:posOffset>-514350</wp:posOffset>
            </wp:positionH>
            <wp:positionV relativeFrom="paragraph">
              <wp:posOffset>-705485</wp:posOffset>
            </wp:positionV>
            <wp:extent cx="7552055" cy="10659745"/>
            <wp:effectExtent l="0" t="0" r="0" b="8255"/>
            <wp:wrapNone/>
            <wp:docPr id="4" name="Рисунок 4" descr="https://ds05.infourok.ru/uploads/ex/0295/00009ed4-5df25779/img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ds05.infourok.ru/uploads/ex/0295/00009ed4-5df25779/img1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552055" cy="10659745"/>
                    </a:xfrm>
                    <a:prstGeom prst="rect">
                      <a:avLst/>
                    </a:prstGeom>
                    <a:noFill/>
                    <a:ln>
                      <a:noFill/>
                    </a:ln>
                  </pic:spPr>
                </pic:pic>
              </a:graphicData>
            </a:graphic>
            <wp14:sizeRelH relativeFrom="page">
              <wp14:pctWidth>0</wp14:pctWidth>
            </wp14:sizeRelH>
            <wp14:sizeRelV relativeFrom="page">
              <wp14:pctHeight>0</wp14:pctHeight>
            </wp14:sizeRelV>
          </wp:anchor>
        </w:drawing>
      </w:r>
      <w:r w:rsidR="002A1BE3" w:rsidRPr="00E86C4D">
        <w:rPr>
          <w:rFonts w:ascii="Times New Roman" w:hAnsi="Times New Roman" w:cs="Times New Roman"/>
          <w:b/>
          <w:sz w:val="28"/>
          <w:szCs w:val="28"/>
          <w:lang w:eastAsia="ru-RU"/>
        </w:rPr>
        <w:t>Мастер-</w:t>
      </w:r>
      <w:proofErr w:type="gramStart"/>
      <w:r w:rsidR="002A1BE3" w:rsidRPr="00E86C4D">
        <w:rPr>
          <w:rFonts w:ascii="Times New Roman" w:hAnsi="Times New Roman" w:cs="Times New Roman"/>
          <w:b/>
          <w:sz w:val="28"/>
          <w:szCs w:val="28"/>
          <w:lang w:eastAsia="ru-RU"/>
        </w:rPr>
        <w:t>класс  «</w:t>
      </w:r>
      <w:proofErr w:type="gramEnd"/>
      <w:r w:rsidR="002A1BE3" w:rsidRPr="00E86C4D">
        <w:rPr>
          <w:rFonts w:ascii="Times New Roman" w:hAnsi="Times New Roman" w:cs="Times New Roman"/>
          <w:b/>
          <w:sz w:val="28"/>
          <w:szCs w:val="28"/>
          <w:lang w:eastAsia="ru-RU"/>
        </w:rPr>
        <w:t>Если хочешь быть здоров - закаляйся!»</w:t>
      </w:r>
    </w:p>
    <w:p w:rsidR="00266749" w:rsidRPr="00E86C4D" w:rsidRDefault="00266749" w:rsidP="00E86C4D">
      <w:pPr>
        <w:spacing w:after="0"/>
        <w:ind w:firstLine="567"/>
        <w:contextualSpacing/>
        <w:jc w:val="both"/>
        <w:rPr>
          <w:rFonts w:ascii="Times New Roman" w:hAnsi="Times New Roman" w:cs="Times New Roman"/>
          <w:color w:val="000000"/>
          <w:sz w:val="24"/>
          <w:szCs w:val="24"/>
          <w:lang w:eastAsia="ru-RU"/>
        </w:rPr>
      </w:pPr>
      <w:r w:rsidRPr="00E86C4D">
        <w:rPr>
          <w:rStyle w:val="c1"/>
          <w:rFonts w:ascii="Times New Roman" w:hAnsi="Times New Roman" w:cs="Times New Roman"/>
          <w:color w:val="000000"/>
          <w:sz w:val="24"/>
          <w:szCs w:val="24"/>
        </w:rPr>
        <w:t xml:space="preserve">Закаливание - прекрасное и доступное средство профилактики заболеваний и укрепления здоровья. </w:t>
      </w:r>
      <w:proofErr w:type="gramStart"/>
      <w:r w:rsidRPr="00E86C4D">
        <w:rPr>
          <w:rStyle w:val="c1"/>
          <w:rFonts w:ascii="Times New Roman" w:hAnsi="Times New Roman" w:cs="Times New Roman"/>
          <w:color w:val="000000"/>
          <w:sz w:val="24"/>
          <w:szCs w:val="24"/>
        </w:rPr>
        <w:t>Оно  является</w:t>
      </w:r>
      <w:proofErr w:type="gramEnd"/>
      <w:r w:rsidRPr="00E86C4D">
        <w:rPr>
          <w:rStyle w:val="c1"/>
          <w:rFonts w:ascii="Times New Roman" w:hAnsi="Times New Roman" w:cs="Times New Roman"/>
          <w:color w:val="000000"/>
          <w:sz w:val="24"/>
          <w:szCs w:val="24"/>
        </w:rPr>
        <w:t xml:space="preserve"> важным звеном в системе физического воспитания детей, обеспечивая тренировку защитных сил организма, повышение его устойчивости к воздействию постоянно изменяющихся условий внешней среды. Закаливание не лечит, а предупреждает болезнь, и в этом его важнейшая профилактическая роль. Закаленный человек легко переносит не только жару и холод, но и резкие перемены внешней температуры, которые способны ослабить защитные силы организма.</w:t>
      </w:r>
    </w:p>
    <w:p w:rsidR="002A1BE3" w:rsidRPr="00E86C4D" w:rsidRDefault="002A1BE3" w:rsidP="00E86C4D">
      <w:pPr>
        <w:spacing w:after="0"/>
        <w:ind w:firstLine="567"/>
        <w:contextualSpacing/>
        <w:jc w:val="both"/>
        <w:rPr>
          <w:rFonts w:ascii="Times New Roman" w:hAnsi="Times New Roman" w:cs="Times New Roman"/>
          <w:b/>
          <w:sz w:val="24"/>
          <w:szCs w:val="24"/>
          <w:lang w:eastAsia="ru-RU"/>
        </w:rPr>
      </w:pPr>
      <w:r w:rsidRPr="00E86C4D">
        <w:rPr>
          <w:rFonts w:ascii="Times New Roman" w:hAnsi="Times New Roman" w:cs="Times New Roman"/>
          <w:b/>
          <w:sz w:val="24"/>
          <w:szCs w:val="24"/>
          <w:lang w:eastAsia="ru-RU"/>
        </w:rPr>
        <w:t>ФОРМЫ ЗАКАЛИВАНИЯ ОРГАНИЗМА</w:t>
      </w:r>
      <w:r w:rsidR="00266749" w:rsidRPr="00E86C4D">
        <w:rPr>
          <w:rFonts w:ascii="Times New Roman" w:hAnsi="Times New Roman" w:cs="Times New Roman"/>
          <w:b/>
          <w:sz w:val="24"/>
          <w:szCs w:val="24"/>
          <w:lang w:eastAsia="ru-RU"/>
        </w:rPr>
        <w:t>:</w:t>
      </w:r>
    </w:p>
    <w:p w:rsidR="002A1BE3" w:rsidRPr="00E86C4D" w:rsidRDefault="002A1BE3" w:rsidP="00E86C4D">
      <w:pPr>
        <w:spacing w:after="0"/>
        <w:ind w:firstLine="567"/>
        <w:contextualSpacing/>
        <w:jc w:val="both"/>
        <w:rPr>
          <w:rFonts w:ascii="Times New Roman" w:hAnsi="Times New Roman" w:cs="Times New Roman"/>
          <w:b/>
          <w:sz w:val="24"/>
          <w:szCs w:val="24"/>
          <w:lang w:eastAsia="ru-RU"/>
        </w:rPr>
      </w:pPr>
      <w:r w:rsidRPr="00E86C4D">
        <w:rPr>
          <w:rFonts w:ascii="Times New Roman" w:hAnsi="Times New Roman" w:cs="Times New Roman"/>
          <w:b/>
          <w:sz w:val="24"/>
          <w:szCs w:val="24"/>
          <w:lang w:eastAsia="ru-RU"/>
        </w:rPr>
        <w:t>ЛАСКОВОЕ СОЛНЦЕ</w:t>
      </w:r>
    </w:p>
    <w:p w:rsidR="002A1BE3" w:rsidRPr="00E86C4D" w:rsidRDefault="002A1BE3" w:rsidP="00E86C4D">
      <w:pPr>
        <w:spacing w:after="0"/>
        <w:ind w:firstLine="567"/>
        <w:contextualSpacing/>
        <w:jc w:val="both"/>
        <w:rPr>
          <w:rFonts w:ascii="Times New Roman" w:hAnsi="Times New Roman" w:cs="Times New Roman"/>
          <w:sz w:val="24"/>
          <w:szCs w:val="24"/>
          <w:lang w:eastAsia="ru-RU"/>
        </w:rPr>
      </w:pPr>
      <w:r w:rsidRPr="00E86C4D">
        <w:rPr>
          <w:rFonts w:ascii="Times New Roman" w:hAnsi="Times New Roman" w:cs="Times New Roman"/>
          <w:sz w:val="24"/>
          <w:szCs w:val="24"/>
          <w:lang w:eastAsia="ru-RU"/>
        </w:rPr>
        <w:t>Принимая солнечные ванны, следует соблюдать простые правила. Начинай загорание в кружевной тени деревьев 3 - 4 минуты, с перерывом 10 минут. Каждый день прибавляй по 2 - 3 минуты пребывания на солнце. Очень полезно чередование: несколько минут на солнце, несколько минут в тени. Загорать следует в утренние и вечерние часы, подставляя под солнечные лучи попеременно то спину, то грудь, то бока. И еще не забудь, выходя на солнце, надень на голову панаму или платок. Случается, что некоторые ребята плохо переносят солнечные лучи, тогда загорать им нужно еще осторожнее. А если врач вообще запретил загорать, не нужно унывать. Можно принимать воздушные ванны в теплую облачную погоду.</w:t>
      </w:r>
    </w:p>
    <w:p w:rsidR="002A1BE3" w:rsidRPr="00E86C4D" w:rsidRDefault="002A1BE3" w:rsidP="00E86C4D">
      <w:pPr>
        <w:spacing w:after="0"/>
        <w:ind w:firstLine="567"/>
        <w:contextualSpacing/>
        <w:jc w:val="both"/>
        <w:rPr>
          <w:rFonts w:ascii="Times New Roman" w:hAnsi="Times New Roman" w:cs="Times New Roman"/>
          <w:b/>
          <w:sz w:val="24"/>
          <w:szCs w:val="24"/>
          <w:lang w:eastAsia="ru-RU"/>
        </w:rPr>
      </w:pPr>
      <w:r w:rsidRPr="00E86C4D">
        <w:rPr>
          <w:rFonts w:ascii="Times New Roman" w:hAnsi="Times New Roman" w:cs="Times New Roman"/>
          <w:b/>
          <w:sz w:val="24"/>
          <w:szCs w:val="24"/>
          <w:lang w:eastAsia="ru-RU"/>
        </w:rPr>
        <w:t>СВЕЖИЙ ВОЗДУХ</w:t>
      </w:r>
    </w:p>
    <w:p w:rsidR="002A1BE3" w:rsidRPr="00E86C4D" w:rsidRDefault="002A1BE3" w:rsidP="00E86C4D">
      <w:pPr>
        <w:spacing w:after="0"/>
        <w:ind w:firstLine="567"/>
        <w:contextualSpacing/>
        <w:jc w:val="both"/>
        <w:rPr>
          <w:rFonts w:ascii="Times New Roman" w:hAnsi="Times New Roman" w:cs="Times New Roman"/>
          <w:sz w:val="24"/>
          <w:szCs w:val="24"/>
          <w:lang w:eastAsia="ru-RU"/>
        </w:rPr>
      </w:pPr>
      <w:r w:rsidRPr="00E86C4D">
        <w:rPr>
          <w:rFonts w:ascii="Times New Roman" w:hAnsi="Times New Roman" w:cs="Times New Roman"/>
          <w:sz w:val="24"/>
          <w:szCs w:val="24"/>
          <w:lang w:eastAsia="ru-RU"/>
        </w:rPr>
        <w:t>Воздух - свежий, чистый - полезен всем ребятам. Можно принимать воздушные ванны на солнце и в тени. И вообще старайтесь во время воздушных ванн побольше двигаться. Принимать воздушные ванны следует в местах, защищенных от ветра. Начинать лучше в летнее время, при температуре +16 °; +18</w:t>
      </w:r>
      <w:proofErr w:type="gramStart"/>
      <w:r w:rsidRPr="00E86C4D">
        <w:rPr>
          <w:rFonts w:ascii="Times New Roman" w:hAnsi="Times New Roman" w:cs="Times New Roman"/>
          <w:sz w:val="24"/>
          <w:szCs w:val="24"/>
          <w:lang w:eastAsia="ru-RU"/>
        </w:rPr>
        <w:t>° .</w:t>
      </w:r>
      <w:proofErr w:type="gramEnd"/>
      <w:r w:rsidRPr="00E86C4D">
        <w:rPr>
          <w:rFonts w:ascii="Times New Roman" w:hAnsi="Times New Roman" w:cs="Times New Roman"/>
          <w:sz w:val="24"/>
          <w:szCs w:val="24"/>
          <w:lang w:eastAsia="ru-RU"/>
        </w:rPr>
        <w:t xml:space="preserve"> Первая ванна должна длиться 2 - 4 минуты. Затем увеличить до 20 минут. Если температура +20° - время увеличить вдвое. Можно организовать дневной сон на свежем воздухе в комнате с открытыми окнами, на веранде, под навесом. В осеннее время полезна медленная ходьба в теплой одежде по лесу, берегу речки, парку. Очень хорошо устраивать сквозняк, но самим на сквозняке находиться нельзя. Необходимо постоянно следить за чистотой воздуха и обязательно проветривать комнату перед сном.</w:t>
      </w:r>
    </w:p>
    <w:p w:rsidR="002A1BE3" w:rsidRPr="00E86C4D" w:rsidRDefault="00266749" w:rsidP="00E86C4D">
      <w:pPr>
        <w:spacing w:after="0"/>
        <w:ind w:firstLine="567"/>
        <w:contextualSpacing/>
        <w:jc w:val="both"/>
        <w:rPr>
          <w:rFonts w:ascii="Times New Roman" w:hAnsi="Times New Roman" w:cs="Times New Roman"/>
          <w:color w:val="000000"/>
          <w:sz w:val="24"/>
          <w:szCs w:val="24"/>
        </w:rPr>
      </w:pPr>
      <w:r w:rsidRPr="00E86C4D">
        <w:rPr>
          <w:rStyle w:val="c1"/>
          <w:rFonts w:ascii="Times New Roman" w:hAnsi="Times New Roman" w:cs="Times New Roman"/>
          <w:color w:val="000000"/>
          <w:sz w:val="24"/>
          <w:szCs w:val="24"/>
        </w:rPr>
        <w:t xml:space="preserve">С </w:t>
      </w:r>
      <w:proofErr w:type="gramStart"/>
      <w:r w:rsidRPr="00E86C4D">
        <w:rPr>
          <w:rStyle w:val="c1"/>
          <w:rFonts w:ascii="Times New Roman" w:hAnsi="Times New Roman" w:cs="Times New Roman"/>
          <w:color w:val="000000"/>
          <w:sz w:val="24"/>
          <w:szCs w:val="24"/>
        </w:rPr>
        <w:t xml:space="preserve">малышами </w:t>
      </w:r>
      <w:r w:rsidR="002A1BE3" w:rsidRPr="00E86C4D">
        <w:rPr>
          <w:rStyle w:val="c1"/>
          <w:rFonts w:ascii="Times New Roman" w:hAnsi="Times New Roman" w:cs="Times New Roman"/>
          <w:color w:val="000000"/>
          <w:sz w:val="24"/>
          <w:szCs w:val="24"/>
        </w:rPr>
        <w:t xml:space="preserve"> можно</w:t>
      </w:r>
      <w:proofErr w:type="gramEnd"/>
      <w:r w:rsidR="002A1BE3" w:rsidRPr="00E86C4D">
        <w:rPr>
          <w:rStyle w:val="c1"/>
          <w:rFonts w:ascii="Times New Roman" w:hAnsi="Times New Roman" w:cs="Times New Roman"/>
          <w:color w:val="000000"/>
          <w:sz w:val="24"/>
          <w:szCs w:val="24"/>
        </w:rPr>
        <w:t xml:space="preserve"> использовать такие нетрадицио</w:t>
      </w:r>
      <w:r w:rsidRPr="00E86C4D">
        <w:rPr>
          <w:rStyle w:val="c1"/>
          <w:rFonts w:ascii="Times New Roman" w:hAnsi="Times New Roman" w:cs="Times New Roman"/>
          <w:color w:val="000000"/>
          <w:sz w:val="24"/>
          <w:szCs w:val="24"/>
        </w:rPr>
        <w:t xml:space="preserve">нные виды закаливания как, </w:t>
      </w:r>
      <w:r w:rsidR="002A1BE3" w:rsidRPr="00E86C4D">
        <w:rPr>
          <w:rStyle w:val="c1"/>
          <w:rFonts w:ascii="Times New Roman" w:hAnsi="Times New Roman" w:cs="Times New Roman"/>
          <w:color w:val="000000"/>
          <w:sz w:val="24"/>
          <w:szCs w:val="24"/>
        </w:rPr>
        <w:t>закаливание рук (игры с водой в надувном бассейне), закаливание ног.</w:t>
      </w:r>
    </w:p>
    <w:p w:rsidR="002A1BE3" w:rsidRPr="00E86C4D" w:rsidRDefault="002A1BE3" w:rsidP="00E86C4D">
      <w:pPr>
        <w:spacing w:after="0"/>
        <w:ind w:firstLine="567"/>
        <w:contextualSpacing/>
        <w:jc w:val="both"/>
        <w:rPr>
          <w:rFonts w:ascii="Times New Roman" w:hAnsi="Times New Roman" w:cs="Times New Roman"/>
          <w:color w:val="000000"/>
          <w:sz w:val="24"/>
          <w:szCs w:val="24"/>
        </w:rPr>
      </w:pPr>
      <w:r w:rsidRPr="00E86C4D">
        <w:rPr>
          <w:rStyle w:val="c1"/>
          <w:rFonts w:ascii="Times New Roman" w:hAnsi="Times New Roman" w:cs="Times New Roman"/>
          <w:color w:val="000000"/>
          <w:sz w:val="24"/>
          <w:szCs w:val="24"/>
        </w:rPr>
        <w:t>У водных процедур есть одна особенность. Они, как правило, оказывают на человека и механическое воздействие. Более сильное действие по сравнению с воздухом вода оказывает за счет растворенных в ней минеральных солей, газов и жидкостей.</w:t>
      </w:r>
    </w:p>
    <w:p w:rsidR="002A1BE3" w:rsidRPr="00E86C4D" w:rsidRDefault="002A1BE3" w:rsidP="00E86C4D">
      <w:pPr>
        <w:spacing w:after="0"/>
        <w:ind w:firstLine="567"/>
        <w:contextualSpacing/>
        <w:jc w:val="both"/>
        <w:rPr>
          <w:rFonts w:ascii="Times New Roman" w:hAnsi="Times New Roman" w:cs="Times New Roman"/>
          <w:color w:val="000000"/>
          <w:sz w:val="24"/>
          <w:szCs w:val="24"/>
        </w:rPr>
      </w:pPr>
      <w:r w:rsidRPr="00E86C4D">
        <w:rPr>
          <w:rStyle w:val="c5"/>
          <w:rFonts w:ascii="Times New Roman" w:hAnsi="Times New Roman" w:cs="Times New Roman"/>
          <w:b/>
          <w:bCs/>
          <w:color w:val="000000"/>
          <w:sz w:val="24"/>
          <w:szCs w:val="24"/>
        </w:rPr>
        <w:t>Закаливание рук</w:t>
      </w:r>
    </w:p>
    <w:p w:rsidR="002A1BE3" w:rsidRPr="00E86C4D" w:rsidRDefault="002A1BE3" w:rsidP="00E86C4D">
      <w:pPr>
        <w:spacing w:after="0"/>
        <w:ind w:firstLine="567"/>
        <w:contextualSpacing/>
        <w:jc w:val="both"/>
        <w:rPr>
          <w:rFonts w:ascii="Times New Roman" w:hAnsi="Times New Roman" w:cs="Times New Roman"/>
          <w:color w:val="000000"/>
          <w:sz w:val="24"/>
          <w:szCs w:val="24"/>
        </w:rPr>
      </w:pPr>
      <w:r w:rsidRPr="00E86C4D">
        <w:rPr>
          <w:rStyle w:val="c1"/>
          <w:rFonts w:ascii="Times New Roman" w:hAnsi="Times New Roman" w:cs="Times New Roman"/>
          <w:color w:val="000000"/>
          <w:sz w:val="24"/>
          <w:szCs w:val="24"/>
        </w:rPr>
        <w:t xml:space="preserve">Игры с водой - одни из любимых детских забав и неудивительно, ведь игры с водой полезны не только для развития тактильных ощущений и для мелкой моторики. Вода </w:t>
      </w:r>
      <w:proofErr w:type="gramStart"/>
      <w:r w:rsidRPr="00E86C4D">
        <w:rPr>
          <w:rStyle w:val="c1"/>
          <w:rFonts w:ascii="Times New Roman" w:hAnsi="Times New Roman" w:cs="Times New Roman"/>
          <w:color w:val="000000"/>
          <w:sz w:val="24"/>
          <w:szCs w:val="24"/>
        </w:rPr>
        <w:t>развивает  различные</w:t>
      </w:r>
      <w:proofErr w:type="gramEnd"/>
      <w:r w:rsidRPr="00E86C4D">
        <w:rPr>
          <w:rStyle w:val="c1"/>
          <w:rFonts w:ascii="Times New Roman" w:hAnsi="Times New Roman" w:cs="Times New Roman"/>
          <w:color w:val="000000"/>
          <w:sz w:val="24"/>
          <w:szCs w:val="24"/>
        </w:rPr>
        <w:t xml:space="preserve"> рецепторы, успокаивает, дарит положительные эмоции. А что может быть лучше, чем счастливое лицо ребенка! И уже неважно то, что у вас вокруг лужи.</w:t>
      </w:r>
    </w:p>
    <w:p w:rsidR="002A1BE3" w:rsidRPr="00E86C4D" w:rsidRDefault="002A1BE3" w:rsidP="00E86C4D">
      <w:pPr>
        <w:spacing w:after="0"/>
        <w:ind w:firstLine="567"/>
        <w:contextualSpacing/>
        <w:jc w:val="both"/>
        <w:rPr>
          <w:rFonts w:ascii="Times New Roman" w:hAnsi="Times New Roman" w:cs="Times New Roman"/>
          <w:color w:val="000000"/>
          <w:sz w:val="24"/>
          <w:szCs w:val="24"/>
        </w:rPr>
      </w:pPr>
      <w:r w:rsidRPr="00E86C4D">
        <w:rPr>
          <w:rStyle w:val="c1"/>
          <w:rFonts w:ascii="Times New Roman" w:hAnsi="Times New Roman" w:cs="Times New Roman"/>
          <w:color w:val="000000"/>
          <w:sz w:val="24"/>
          <w:szCs w:val="24"/>
        </w:rPr>
        <w:t xml:space="preserve">Рецепторы на руках и ногах одинаковые, но </w:t>
      </w:r>
      <w:proofErr w:type="gramStart"/>
      <w:r w:rsidRPr="00E86C4D">
        <w:rPr>
          <w:rStyle w:val="c1"/>
          <w:rFonts w:ascii="Times New Roman" w:hAnsi="Times New Roman" w:cs="Times New Roman"/>
          <w:color w:val="000000"/>
          <w:sz w:val="24"/>
          <w:szCs w:val="24"/>
        </w:rPr>
        <w:t>малышам  целесообразнее</w:t>
      </w:r>
      <w:proofErr w:type="gramEnd"/>
      <w:r w:rsidRPr="00E86C4D">
        <w:rPr>
          <w:rStyle w:val="c1"/>
          <w:rFonts w:ascii="Times New Roman" w:hAnsi="Times New Roman" w:cs="Times New Roman"/>
          <w:color w:val="000000"/>
          <w:sz w:val="24"/>
          <w:szCs w:val="24"/>
        </w:rPr>
        <w:t xml:space="preserve">  начинать закаливание рук. Начальная температура воды-37-36 С. Постепенно температуру воды снижают на 1 </w:t>
      </w:r>
      <w:proofErr w:type="gramStart"/>
      <w:r w:rsidRPr="00E86C4D">
        <w:rPr>
          <w:rStyle w:val="c1"/>
          <w:rFonts w:ascii="Times New Roman" w:hAnsi="Times New Roman" w:cs="Times New Roman"/>
          <w:color w:val="000000"/>
          <w:sz w:val="24"/>
          <w:szCs w:val="24"/>
        </w:rPr>
        <w:t>С</w:t>
      </w:r>
      <w:proofErr w:type="gramEnd"/>
      <w:r w:rsidRPr="00E86C4D">
        <w:rPr>
          <w:rStyle w:val="c1"/>
          <w:rFonts w:ascii="Times New Roman" w:hAnsi="Times New Roman" w:cs="Times New Roman"/>
          <w:color w:val="000000"/>
          <w:sz w:val="24"/>
          <w:szCs w:val="24"/>
        </w:rPr>
        <w:t xml:space="preserve"> каждые 2-3 дня, доводя ее до</w:t>
      </w:r>
    </w:p>
    <w:p w:rsidR="002A1BE3" w:rsidRPr="00266749" w:rsidRDefault="002A1BE3" w:rsidP="00E86C4D">
      <w:pPr>
        <w:spacing w:after="0"/>
        <w:ind w:firstLine="567"/>
        <w:contextualSpacing/>
        <w:jc w:val="both"/>
        <w:rPr>
          <w:color w:val="000000"/>
          <w:sz w:val="24"/>
          <w:szCs w:val="24"/>
        </w:rPr>
      </w:pPr>
      <w:r w:rsidRPr="00266749">
        <w:rPr>
          <w:rStyle w:val="c1"/>
          <w:rFonts w:ascii="Times New Roman" w:hAnsi="Times New Roman" w:cs="Times New Roman"/>
          <w:color w:val="000000"/>
          <w:sz w:val="24"/>
          <w:szCs w:val="24"/>
        </w:rPr>
        <w:t>22 – 20 С. Детей после болезни начинают закалять с начальной температуры.</w:t>
      </w:r>
    </w:p>
    <w:p w:rsidR="002A1BE3" w:rsidRPr="00266749" w:rsidRDefault="002A1BE3" w:rsidP="00E86C4D">
      <w:pPr>
        <w:ind w:firstLine="567"/>
        <w:contextualSpacing/>
        <w:rPr>
          <w:color w:val="000000"/>
          <w:sz w:val="24"/>
          <w:szCs w:val="24"/>
        </w:rPr>
      </w:pPr>
      <w:r w:rsidRPr="00266749">
        <w:rPr>
          <w:rStyle w:val="c5"/>
          <w:rFonts w:ascii="Times New Roman" w:hAnsi="Times New Roman" w:cs="Times New Roman"/>
          <w:b/>
          <w:bCs/>
          <w:color w:val="000000"/>
          <w:sz w:val="24"/>
          <w:szCs w:val="24"/>
        </w:rPr>
        <w:t>Ножные ванны</w:t>
      </w:r>
      <w:r w:rsidRPr="00266749">
        <w:rPr>
          <w:rStyle w:val="c1"/>
          <w:rFonts w:ascii="Times New Roman" w:hAnsi="Times New Roman" w:cs="Times New Roman"/>
          <w:color w:val="000000"/>
          <w:sz w:val="24"/>
          <w:szCs w:val="24"/>
        </w:rPr>
        <w:t> </w:t>
      </w:r>
    </w:p>
    <w:p w:rsidR="002A1BE3" w:rsidRPr="00266749" w:rsidRDefault="002A1BE3" w:rsidP="00E86C4D">
      <w:pPr>
        <w:ind w:firstLine="567"/>
        <w:contextualSpacing/>
        <w:rPr>
          <w:color w:val="000000"/>
          <w:sz w:val="24"/>
          <w:szCs w:val="24"/>
        </w:rPr>
      </w:pPr>
      <w:r w:rsidRPr="00266749">
        <w:rPr>
          <w:rStyle w:val="c1"/>
          <w:rFonts w:ascii="Times New Roman" w:hAnsi="Times New Roman" w:cs="Times New Roman"/>
          <w:color w:val="000000"/>
          <w:sz w:val="24"/>
          <w:szCs w:val="24"/>
        </w:rPr>
        <w:t xml:space="preserve">Очень действенное средство закаливания, поскольку ноги, особенно стопы, наиболее чувствительны к охлаждению. Воздействию воды подвергаются стопы и нижняя часть голени. Начальная температура воды для детей до 3 лет летом 33-35С, зимой – 35-36С. Постепенно снижая через каждую неделю температуру воды на 1 градус, доводят ее до 22-24С и ниже. </w:t>
      </w:r>
      <w:r w:rsidR="00E86C4D" w:rsidRPr="00E86C4D">
        <w:rPr>
          <w:rFonts w:ascii="Times New Roman" w:hAnsi="Times New Roman" w:cs="Times New Roman"/>
          <w:b/>
          <w:noProof/>
          <w:sz w:val="28"/>
          <w:szCs w:val="28"/>
          <w:lang w:eastAsia="ru-RU"/>
        </w:rPr>
        <w:lastRenderedPageBreak/>
        <w:drawing>
          <wp:anchor distT="0" distB="0" distL="114300" distR="114300" simplePos="0" relativeHeight="251661312" behindDoc="1" locked="0" layoutInCell="1" allowOverlap="1" wp14:anchorId="3DA07B46" wp14:editId="50A5F363">
            <wp:simplePos x="0" y="0"/>
            <wp:positionH relativeFrom="page">
              <wp:align>right</wp:align>
            </wp:positionH>
            <wp:positionV relativeFrom="paragraph">
              <wp:posOffset>-713155</wp:posOffset>
            </wp:positionV>
            <wp:extent cx="7552055" cy="10659745"/>
            <wp:effectExtent l="0" t="0" r="0" b="8255"/>
            <wp:wrapNone/>
            <wp:docPr id="1" name="Рисунок 1" descr="https://ds05.infourok.ru/uploads/ex/0295/00009ed4-5df25779/img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ds05.infourok.ru/uploads/ex/0295/00009ed4-5df25779/img1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552055" cy="106597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66749">
        <w:rPr>
          <w:rStyle w:val="c1"/>
          <w:rFonts w:ascii="Times New Roman" w:hAnsi="Times New Roman" w:cs="Times New Roman"/>
          <w:color w:val="000000"/>
          <w:sz w:val="24"/>
          <w:szCs w:val="24"/>
        </w:rPr>
        <w:t>Продолжительность процедуры 1-3 минуты. Ребенок в это время шевелит стопами, как бы переступая по дну таза.</w:t>
      </w:r>
    </w:p>
    <w:p w:rsidR="002A1BE3" w:rsidRPr="00E86C4D" w:rsidRDefault="002A1BE3" w:rsidP="00E86C4D">
      <w:pPr>
        <w:rPr>
          <w:rFonts w:ascii="Times New Roman" w:hAnsi="Times New Roman" w:cs="Times New Roman"/>
          <w:sz w:val="24"/>
          <w:szCs w:val="24"/>
        </w:rPr>
      </w:pPr>
      <w:r w:rsidRPr="00E86C4D">
        <w:rPr>
          <w:rStyle w:val="c5"/>
          <w:rFonts w:ascii="Times New Roman" w:hAnsi="Times New Roman" w:cs="Times New Roman"/>
          <w:b/>
          <w:bCs/>
          <w:color w:val="000000"/>
          <w:sz w:val="24"/>
          <w:szCs w:val="24"/>
        </w:rPr>
        <w:t>Обливание ног</w:t>
      </w:r>
    </w:p>
    <w:p w:rsidR="002A1BE3" w:rsidRPr="00E86C4D" w:rsidRDefault="002A1BE3" w:rsidP="00E86C4D">
      <w:pPr>
        <w:ind w:firstLine="708"/>
        <w:rPr>
          <w:rFonts w:ascii="Times New Roman" w:hAnsi="Times New Roman" w:cs="Times New Roman"/>
          <w:sz w:val="24"/>
          <w:szCs w:val="24"/>
        </w:rPr>
      </w:pPr>
      <w:r w:rsidRPr="00E86C4D">
        <w:rPr>
          <w:rStyle w:val="c1"/>
          <w:rFonts w:ascii="Times New Roman" w:hAnsi="Times New Roman" w:cs="Times New Roman"/>
          <w:color w:val="000000"/>
          <w:sz w:val="24"/>
          <w:szCs w:val="24"/>
        </w:rPr>
        <w:t>Эта процедура производится так. Ребенок садится на низкий табурет или детский стул, ноги ставит на деревянный брусок, положенный на дно таза. Воду льют из ковша или кувшина на нижнюю треть голеней и стопы. Длительность обливания 20-30 секунд. После ножной ванны, обливания или обмывания ноги вытирают досуха, затем растирают руками до легкого покраснения.</w:t>
      </w:r>
    </w:p>
    <w:p w:rsidR="002A1BE3" w:rsidRPr="00E86C4D" w:rsidRDefault="002A1BE3" w:rsidP="00E86C4D">
      <w:pPr>
        <w:rPr>
          <w:rFonts w:ascii="Times New Roman" w:hAnsi="Times New Roman" w:cs="Times New Roman"/>
          <w:sz w:val="24"/>
          <w:szCs w:val="24"/>
        </w:rPr>
      </w:pPr>
      <w:r w:rsidRPr="00E86C4D">
        <w:rPr>
          <w:rStyle w:val="c5"/>
          <w:rFonts w:ascii="Times New Roman" w:hAnsi="Times New Roman" w:cs="Times New Roman"/>
          <w:b/>
          <w:bCs/>
          <w:color w:val="000000"/>
          <w:sz w:val="24"/>
          <w:szCs w:val="24"/>
        </w:rPr>
        <w:t>Обтирание</w:t>
      </w:r>
      <w:r w:rsidRPr="00E86C4D">
        <w:rPr>
          <w:rStyle w:val="c1"/>
          <w:rFonts w:ascii="Times New Roman" w:hAnsi="Times New Roman" w:cs="Times New Roman"/>
          <w:color w:val="000000"/>
          <w:sz w:val="24"/>
          <w:szCs w:val="24"/>
        </w:rPr>
        <w:t> </w:t>
      </w:r>
    </w:p>
    <w:p w:rsidR="00266749" w:rsidRPr="00E86C4D" w:rsidRDefault="002A1BE3" w:rsidP="00E86C4D">
      <w:pPr>
        <w:ind w:firstLine="708"/>
        <w:rPr>
          <w:rStyle w:val="c1"/>
          <w:rFonts w:ascii="Times New Roman" w:hAnsi="Times New Roman" w:cs="Times New Roman"/>
          <w:color w:val="000000"/>
          <w:sz w:val="24"/>
          <w:szCs w:val="24"/>
        </w:rPr>
      </w:pPr>
      <w:r w:rsidRPr="00E86C4D">
        <w:rPr>
          <w:rStyle w:val="c1"/>
          <w:rFonts w:ascii="Times New Roman" w:hAnsi="Times New Roman" w:cs="Times New Roman"/>
          <w:color w:val="000000"/>
          <w:sz w:val="24"/>
          <w:szCs w:val="24"/>
        </w:rPr>
        <w:t xml:space="preserve">Это наиболее мягко действующая водная процедура, которую можно применять не только здоровым, но и слабым детям. Выполняется процедура следующим образом. Смоченным концом полотенца или рукавичкой обтирают руки, шею, грудь, живот, ноги, спину, сразу же вытирая насухо до легкого покраснения. Температура воды вначале 30С, </w:t>
      </w:r>
      <w:proofErr w:type="gramStart"/>
      <w:r w:rsidRPr="00E86C4D">
        <w:rPr>
          <w:rStyle w:val="c1"/>
          <w:rFonts w:ascii="Times New Roman" w:hAnsi="Times New Roman" w:cs="Times New Roman"/>
          <w:color w:val="000000"/>
          <w:sz w:val="24"/>
          <w:szCs w:val="24"/>
        </w:rPr>
        <w:t>постепенно  ее</w:t>
      </w:r>
      <w:proofErr w:type="gramEnd"/>
      <w:r w:rsidRPr="00E86C4D">
        <w:rPr>
          <w:rStyle w:val="c1"/>
          <w:rFonts w:ascii="Times New Roman" w:hAnsi="Times New Roman" w:cs="Times New Roman"/>
          <w:color w:val="000000"/>
          <w:sz w:val="24"/>
          <w:szCs w:val="24"/>
        </w:rPr>
        <w:t xml:space="preserve"> снижают, доводя до комнатной температуры.</w:t>
      </w:r>
    </w:p>
    <w:p w:rsidR="002A1BE3" w:rsidRPr="00E86C4D" w:rsidRDefault="002A1BE3" w:rsidP="00E86C4D">
      <w:pPr>
        <w:rPr>
          <w:rFonts w:ascii="Times New Roman" w:eastAsia="Times New Roman" w:hAnsi="Times New Roman" w:cs="Times New Roman"/>
          <w:b/>
          <w:color w:val="333333"/>
          <w:sz w:val="24"/>
          <w:szCs w:val="24"/>
          <w:lang w:eastAsia="ru-RU"/>
        </w:rPr>
      </w:pPr>
      <w:r w:rsidRPr="00E86C4D">
        <w:rPr>
          <w:rFonts w:ascii="Times New Roman" w:eastAsia="Times New Roman" w:hAnsi="Times New Roman" w:cs="Times New Roman"/>
          <w:b/>
          <w:color w:val="333333"/>
          <w:sz w:val="24"/>
          <w:szCs w:val="24"/>
          <w:lang w:eastAsia="ru-RU"/>
        </w:rPr>
        <w:t>БОСОХОЖДЕНИЕ</w:t>
      </w:r>
    </w:p>
    <w:p w:rsidR="002A1BE3" w:rsidRPr="00E86C4D" w:rsidRDefault="002A1BE3" w:rsidP="00E86C4D">
      <w:pPr>
        <w:ind w:firstLine="708"/>
        <w:rPr>
          <w:rFonts w:ascii="Times New Roman" w:eastAsia="Times New Roman" w:hAnsi="Times New Roman" w:cs="Times New Roman"/>
          <w:color w:val="333333"/>
          <w:sz w:val="24"/>
          <w:szCs w:val="24"/>
          <w:lang w:eastAsia="ru-RU"/>
        </w:rPr>
      </w:pPr>
      <w:bookmarkStart w:id="0" w:name="_GoBack"/>
      <w:bookmarkEnd w:id="0"/>
      <w:r w:rsidRPr="00E86C4D">
        <w:rPr>
          <w:rFonts w:ascii="Times New Roman" w:eastAsia="Times New Roman" w:hAnsi="Times New Roman" w:cs="Times New Roman"/>
          <w:color w:val="333333"/>
          <w:sz w:val="24"/>
          <w:szCs w:val="24"/>
          <w:lang w:eastAsia="ru-RU"/>
        </w:rPr>
        <w:t xml:space="preserve">Хождение босиком - отличное закаливание. Почему? На наших стопах собрано много нервных окончаний, влияющих на работу внутренних органов. Значит, занимаясь </w:t>
      </w:r>
      <w:proofErr w:type="spellStart"/>
      <w:r w:rsidRPr="00E86C4D">
        <w:rPr>
          <w:rFonts w:ascii="Times New Roman" w:eastAsia="Times New Roman" w:hAnsi="Times New Roman" w:cs="Times New Roman"/>
          <w:color w:val="333333"/>
          <w:sz w:val="24"/>
          <w:szCs w:val="24"/>
          <w:lang w:eastAsia="ru-RU"/>
        </w:rPr>
        <w:t>босохождением</w:t>
      </w:r>
      <w:proofErr w:type="spellEnd"/>
      <w:r w:rsidRPr="00E86C4D">
        <w:rPr>
          <w:rFonts w:ascii="Times New Roman" w:eastAsia="Times New Roman" w:hAnsi="Times New Roman" w:cs="Times New Roman"/>
          <w:color w:val="333333"/>
          <w:sz w:val="24"/>
          <w:szCs w:val="24"/>
          <w:lang w:eastAsia="ru-RU"/>
        </w:rPr>
        <w:t>, мы помогаем нашему организму лучше работать. Где ходить босиком? В летнее время сначала по теплой прогретой солнышком</w:t>
      </w:r>
      <w:r w:rsidR="00266749" w:rsidRPr="00E86C4D">
        <w:rPr>
          <w:rFonts w:ascii="Times New Roman" w:eastAsia="Times New Roman" w:hAnsi="Times New Roman" w:cs="Times New Roman"/>
          <w:color w:val="333333"/>
          <w:sz w:val="24"/>
          <w:szCs w:val="24"/>
          <w:lang w:eastAsia="ru-RU"/>
        </w:rPr>
        <w:t xml:space="preserve"> дорожке, по речному мелководью</w:t>
      </w:r>
      <w:r w:rsidRPr="00E86C4D">
        <w:rPr>
          <w:rFonts w:ascii="Times New Roman" w:eastAsia="Times New Roman" w:hAnsi="Times New Roman" w:cs="Times New Roman"/>
          <w:color w:val="333333"/>
          <w:sz w:val="24"/>
          <w:szCs w:val="24"/>
          <w:lang w:eastAsia="ru-RU"/>
        </w:rPr>
        <w:t xml:space="preserve">. Чтобы не было плоскостопия, полезно ходить по песку, по камушкам. </w:t>
      </w:r>
    </w:p>
    <w:p w:rsidR="00E86C4D" w:rsidRPr="00E86C4D" w:rsidRDefault="00E86C4D" w:rsidP="00E86C4D">
      <w:pPr>
        <w:rPr>
          <w:rFonts w:ascii="Times New Roman" w:hAnsi="Times New Roman" w:cs="Times New Roman"/>
          <w:b/>
          <w:color w:val="4F4F4F"/>
          <w:sz w:val="24"/>
          <w:szCs w:val="24"/>
        </w:rPr>
      </w:pPr>
      <w:r w:rsidRPr="00E86C4D">
        <w:rPr>
          <w:rFonts w:ascii="Times New Roman" w:hAnsi="Times New Roman" w:cs="Times New Roman"/>
          <w:b/>
          <w:color w:val="4F4F4F"/>
          <w:sz w:val="24"/>
          <w:szCs w:val="24"/>
        </w:rPr>
        <w:t>Основные принципы закаливания:</w:t>
      </w:r>
    </w:p>
    <w:p w:rsidR="00E86C4D" w:rsidRPr="00E86C4D" w:rsidRDefault="00E86C4D" w:rsidP="00E86C4D">
      <w:pPr>
        <w:pStyle w:val="a5"/>
        <w:numPr>
          <w:ilvl w:val="0"/>
          <w:numId w:val="10"/>
        </w:numPr>
        <w:spacing w:line="360" w:lineRule="auto"/>
        <w:rPr>
          <w:rFonts w:ascii="Times New Roman" w:hAnsi="Times New Roman" w:cs="Times New Roman"/>
          <w:color w:val="4F4F4F"/>
          <w:sz w:val="24"/>
          <w:szCs w:val="24"/>
        </w:rPr>
      </w:pPr>
      <w:r w:rsidRPr="00E86C4D">
        <w:rPr>
          <w:rFonts w:ascii="Times New Roman" w:hAnsi="Times New Roman" w:cs="Times New Roman"/>
          <w:color w:val="4F4F4F"/>
          <w:sz w:val="24"/>
          <w:szCs w:val="24"/>
        </w:rPr>
        <w:t>проводить закаливающие процедуры систематически;</w:t>
      </w:r>
    </w:p>
    <w:p w:rsidR="00E86C4D" w:rsidRPr="00E86C4D" w:rsidRDefault="00E86C4D" w:rsidP="00E86C4D">
      <w:pPr>
        <w:pStyle w:val="a5"/>
        <w:numPr>
          <w:ilvl w:val="0"/>
          <w:numId w:val="10"/>
        </w:numPr>
        <w:spacing w:line="360" w:lineRule="auto"/>
        <w:rPr>
          <w:rFonts w:ascii="Times New Roman" w:hAnsi="Times New Roman" w:cs="Times New Roman"/>
          <w:color w:val="4F4F4F"/>
          <w:sz w:val="24"/>
          <w:szCs w:val="24"/>
        </w:rPr>
      </w:pPr>
      <w:r w:rsidRPr="00E86C4D">
        <w:rPr>
          <w:rFonts w:ascii="Times New Roman" w:hAnsi="Times New Roman" w:cs="Times New Roman"/>
          <w:color w:val="4F4F4F"/>
          <w:sz w:val="24"/>
          <w:szCs w:val="24"/>
        </w:rPr>
        <w:t>увеличивать время воздействия закаливающего фактора постепенно;</w:t>
      </w:r>
    </w:p>
    <w:p w:rsidR="00E86C4D" w:rsidRPr="00E86C4D" w:rsidRDefault="00E86C4D" w:rsidP="00E86C4D">
      <w:pPr>
        <w:pStyle w:val="a5"/>
        <w:numPr>
          <w:ilvl w:val="0"/>
          <w:numId w:val="10"/>
        </w:numPr>
        <w:spacing w:line="360" w:lineRule="auto"/>
        <w:rPr>
          <w:rFonts w:ascii="Times New Roman" w:hAnsi="Times New Roman" w:cs="Times New Roman"/>
          <w:color w:val="4F4F4F"/>
          <w:sz w:val="24"/>
          <w:szCs w:val="24"/>
        </w:rPr>
      </w:pPr>
      <w:r w:rsidRPr="00E86C4D">
        <w:rPr>
          <w:rFonts w:ascii="Times New Roman" w:hAnsi="Times New Roman" w:cs="Times New Roman"/>
          <w:color w:val="4F4F4F"/>
          <w:sz w:val="24"/>
          <w:szCs w:val="24"/>
        </w:rPr>
        <w:t>учитывать настроение ребенка и проводить процедуры в форме игры;</w:t>
      </w:r>
    </w:p>
    <w:p w:rsidR="00E86C4D" w:rsidRPr="00E86C4D" w:rsidRDefault="00E86C4D" w:rsidP="00E86C4D">
      <w:pPr>
        <w:pStyle w:val="a5"/>
        <w:numPr>
          <w:ilvl w:val="0"/>
          <w:numId w:val="10"/>
        </w:numPr>
        <w:spacing w:line="360" w:lineRule="auto"/>
        <w:rPr>
          <w:rFonts w:ascii="Times New Roman" w:hAnsi="Times New Roman" w:cs="Times New Roman"/>
          <w:color w:val="4F4F4F"/>
          <w:sz w:val="24"/>
          <w:szCs w:val="24"/>
        </w:rPr>
      </w:pPr>
      <w:r w:rsidRPr="00E86C4D">
        <w:rPr>
          <w:rFonts w:ascii="Times New Roman" w:hAnsi="Times New Roman" w:cs="Times New Roman"/>
          <w:color w:val="4F4F4F"/>
          <w:sz w:val="24"/>
          <w:szCs w:val="24"/>
        </w:rPr>
        <w:t>начинать закаливание в любом возрасте; лучше в весеннее время;</w:t>
      </w:r>
    </w:p>
    <w:p w:rsidR="00E86C4D" w:rsidRPr="00E86C4D" w:rsidRDefault="00E86C4D" w:rsidP="00E86C4D">
      <w:pPr>
        <w:pStyle w:val="a5"/>
        <w:numPr>
          <w:ilvl w:val="0"/>
          <w:numId w:val="10"/>
        </w:numPr>
        <w:spacing w:line="360" w:lineRule="auto"/>
        <w:rPr>
          <w:rFonts w:ascii="Times New Roman" w:hAnsi="Times New Roman" w:cs="Times New Roman"/>
          <w:color w:val="4F4F4F"/>
          <w:sz w:val="24"/>
          <w:szCs w:val="24"/>
        </w:rPr>
      </w:pPr>
      <w:r w:rsidRPr="00E86C4D">
        <w:rPr>
          <w:rFonts w:ascii="Times New Roman" w:hAnsi="Times New Roman" w:cs="Times New Roman"/>
          <w:color w:val="4F4F4F"/>
          <w:sz w:val="24"/>
          <w:szCs w:val="24"/>
        </w:rPr>
        <w:t>никогда не выполнять процедуры, если ребенок замерз, то есть не допускать переохлаждения ребенка;</w:t>
      </w:r>
    </w:p>
    <w:p w:rsidR="00E86C4D" w:rsidRPr="00E86C4D" w:rsidRDefault="00E86C4D" w:rsidP="00E86C4D">
      <w:pPr>
        <w:pStyle w:val="a5"/>
        <w:numPr>
          <w:ilvl w:val="0"/>
          <w:numId w:val="10"/>
        </w:numPr>
        <w:spacing w:line="360" w:lineRule="auto"/>
        <w:rPr>
          <w:rFonts w:ascii="Times New Roman" w:hAnsi="Times New Roman" w:cs="Times New Roman"/>
          <w:color w:val="4F4F4F"/>
          <w:sz w:val="24"/>
          <w:szCs w:val="24"/>
        </w:rPr>
      </w:pPr>
      <w:r w:rsidRPr="00E86C4D">
        <w:rPr>
          <w:rFonts w:ascii="Times New Roman" w:hAnsi="Times New Roman" w:cs="Times New Roman"/>
          <w:color w:val="4F4F4F"/>
          <w:sz w:val="24"/>
          <w:szCs w:val="24"/>
        </w:rPr>
        <w:t>избегать сильных раздражителей: продолжительного воздействия холодной воды или очень низких температур воздуха, а также перегревания на солнце;</w:t>
      </w:r>
    </w:p>
    <w:p w:rsidR="00E86C4D" w:rsidRPr="00E86C4D" w:rsidRDefault="00E86C4D" w:rsidP="00E86C4D">
      <w:pPr>
        <w:pStyle w:val="a5"/>
        <w:numPr>
          <w:ilvl w:val="0"/>
          <w:numId w:val="10"/>
        </w:numPr>
        <w:spacing w:line="360" w:lineRule="auto"/>
        <w:rPr>
          <w:rFonts w:ascii="Times New Roman" w:hAnsi="Times New Roman" w:cs="Times New Roman"/>
          <w:color w:val="4F4F4F"/>
          <w:sz w:val="24"/>
          <w:szCs w:val="24"/>
        </w:rPr>
      </w:pPr>
      <w:r w:rsidRPr="00E86C4D">
        <w:rPr>
          <w:rFonts w:ascii="Times New Roman" w:hAnsi="Times New Roman" w:cs="Times New Roman"/>
          <w:color w:val="4F4F4F"/>
          <w:sz w:val="24"/>
          <w:szCs w:val="24"/>
        </w:rPr>
        <w:t>правильно подбирать одежду и обувь: они должна соответствовать температуре окружающего воздуха и быть из натуральных тканей и материалов;</w:t>
      </w:r>
    </w:p>
    <w:p w:rsidR="00E86C4D" w:rsidRPr="00E86C4D" w:rsidRDefault="00E86C4D" w:rsidP="00E86C4D">
      <w:pPr>
        <w:pStyle w:val="a5"/>
        <w:numPr>
          <w:ilvl w:val="0"/>
          <w:numId w:val="10"/>
        </w:numPr>
        <w:spacing w:line="360" w:lineRule="auto"/>
        <w:rPr>
          <w:rFonts w:ascii="Times New Roman" w:hAnsi="Times New Roman" w:cs="Times New Roman"/>
          <w:color w:val="4F4F4F"/>
          <w:sz w:val="24"/>
          <w:szCs w:val="24"/>
        </w:rPr>
      </w:pPr>
      <w:r w:rsidRPr="00E86C4D">
        <w:rPr>
          <w:rFonts w:ascii="Times New Roman" w:hAnsi="Times New Roman" w:cs="Times New Roman"/>
          <w:color w:val="4F4F4F"/>
          <w:sz w:val="24"/>
          <w:szCs w:val="24"/>
        </w:rPr>
        <w:t>закаливаться всей семьей;</w:t>
      </w:r>
    </w:p>
    <w:p w:rsidR="00E86C4D" w:rsidRPr="00E86C4D" w:rsidRDefault="00E86C4D" w:rsidP="00E86C4D">
      <w:pPr>
        <w:pStyle w:val="a5"/>
        <w:numPr>
          <w:ilvl w:val="0"/>
          <w:numId w:val="10"/>
        </w:numPr>
        <w:spacing w:line="360" w:lineRule="auto"/>
        <w:rPr>
          <w:rFonts w:ascii="Times New Roman" w:hAnsi="Times New Roman" w:cs="Times New Roman"/>
          <w:color w:val="4F4F4F"/>
          <w:sz w:val="24"/>
          <w:szCs w:val="24"/>
        </w:rPr>
      </w:pPr>
      <w:r w:rsidRPr="00E86C4D">
        <w:rPr>
          <w:rFonts w:ascii="Times New Roman" w:hAnsi="Times New Roman" w:cs="Times New Roman"/>
          <w:color w:val="4F4F4F"/>
          <w:sz w:val="24"/>
          <w:szCs w:val="24"/>
        </w:rPr>
        <w:t>закаливающие процедуры сочетать с физическими упражнениями и массажем;</w:t>
      </w:r>
    </w:p>
    <w:p w:rsidR="002A1BE3" w:rsidRPr="00E86C4D" w:rsidRDefault="00E86C4D" w:rsidP="00E86C4D">
      <w:pPr>
        <w:pStyle w:val="a5"/>
        <w:numPr>
          <w:ilvl w:val="0"/>
          <w:numId w:val="10"/>
        </w:numPr>
        <w:spacing w:line="360" w:lineRule="auto"/>
        <w:rPr>
          <w:rFonts w:ascii="Times New Roman" w:hAnsi="Times New Roman" w:cs="Times New Roman"/>
          <w:color w:val="4F4F4F"/>
          <w:sz w:val="24"/>
          <w:szCs w:val="24"/>
        </w:rPr>
      </w:pPr>
      <w:r w:rsidRPr="00E86C4D">
        <w:rPr>
          <w:rFonts w:ascii="Times New Roman" w:hAnsi="Times New Roman" w:cs="Times New Roman"/>
          <w:color w:val="4F4F4F"/>
          <w:sz w:val="24"/>
          <w:szCs w:val="24"/>
        </w:rPr>
        <w:t>в помещении, где наход</w:t>
      </w:r>
      <w:r>
        <w:rPr>
          <w:rFonts w:ascii="Times New Roman" w:hAnsi="Times New Roman" w:cs="Times New Roman"/>
          <w:color w:val="4F4F4F"/>
          <w:sz w:val="24"/>
          <w:szCs w:val="24"/>
        </w:rPr>
        <w:t>ится ребенок, никогда не курить</w:t>
      </w:r>
    </w:p>
    <w:sectPr w:rsidR="002A1BE3" w:rsidRPr="00E86C4D" w:rsidSect="002A1BE3">
      <w:pgSz w:w="11906" w:h="16838"/>
      <w:pgMar w:top="1134" w:right="850" w:bottom="113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libri Light">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60ABE"/>
    <w:multiLevelType w:val="multilevel"/>
    <w:tmpl w:val="8DB86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805733"/>
    <w:multiLevelType w:val="multilevel"/>
    <w:tmpl w:val="F3243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0C4441"/>
    <w:multiLevelType w:val="hybridMultilevel"/>
    <w:tmpl w:val="6E981B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26EC5EB0"/>
    <w:multiLevelType w:val="multilevel"/>
    <w:tmpl w:val="C180F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E31107B"/>
    <w:multiLevelType w:val="multilevel"/>
    <w:tmpl w:val="F5E4BD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BA324C2"/>
    <w:multiLevelType w:val="multilevel"/>
    <w:tmpl w:val="A1DCE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0387552"/>
    <w:multiLevelType w:val="multilevel"/>
    <w:tmpl w:val="1FC64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83A2E53"/>
    <w:multiLevelType w:val="multilevel"/>
    <w:tmpl w:val="BB16E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AA2757F"/>
    <w:multiLevelType w:val="multilevel"/>
    <w:tmpl w:val="8FD6AB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E9A3AC4"/>
    <w:multiLevelType w:val="multilevel"/>
    <w:tmpl w:val="696480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9"/>
  </w:num>
  <w:num w:numId="3">
    <w:abstractNumId w:val="4"/>
  </w:num>
  <w:num w:numId="4">
    <w:abstractNumId w:val="7"/>
  </w:num>
  <w:num w:numId="5">
    <w:abstractNumId w:val="1"/>
  </w:num>
  <w:num w:numId="6">
    <w:abstractNumId w:val="6"/>
  </w:num>
  <w:num w:numId="7">
    <w:abstractNumId w:val="3"/>
  </w:num>
  <w:num w:numId="8">
    <w:abstractNumId w:val="5"/>
  </w:num>
  <w:num w:numId="9">
    <w:abstractNumId w:val="0"/>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1BE3"/>
    <w:rsid w:val="00266749"/>
    <w:rsid w:val="002A1BE3"/>
    <w:rsid w:val="00E46C06"/>
    <w:rsid w:val="00E86C4D"/>
    <w:rsid w:val="00F542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16067D"/>
  <w15:chartTrackingRefBased/>
  <w15:docId w15:val="{E1587DF6-383C-4F4C-BFF0-C7021737E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A1BE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2A1BE3"/>
    <w:rPr>
      <w:color w:val="0000FF"/>
      <w:u w:val="single"/>
    </w:rPr>
  </w:style>
  <w:style w:type="paragraph" w:styleId="a5">
    <w:name w:val="List Paragraph"/>
    <w:basedOn w:val="a"/>
    <w:uiPriority w:val="34"/>
    <w:qFormat/>
    <w:rsid w:val="002A1BE3"/>
    <w:pPr>
      <w:ind w:left="720"/>
      <w:contextualSpacing/>
    </w:pPr>
  </w:style>
  <w:style w:type="paragraph" w:customStyle="1" w:styleId="c0">
    <w:name w:val="c0"/>
    <w:basedOn w:val="a"/>
    <w:rsid w:val="002A1BE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2A1BE3"/>
  </w:style>
  <w:style w:type="character" w:customStyle="1" w:styleId="c5">
    <w:name w:val="c5"/>
    <w:basedOn w:val="a0"/>
    <w:rsid w:val="002A1BE3"/>
  </w:style>
  <w:style w:type="paragraph" w:customStyle="1" w:styleId="c3">
    <w:name w:val="c3"/>
    <w:basedOn w:val="a"/>
    <w:rsid w:val="002A1BE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0423999">
      <w:bodyDiv w:val="1"/>
      <w:marLeft w:val="0"/>
      <w:marRight w:val="0"/>
      <w:marTop w:val="0"/>
      <w:marBottom w:val="0"/>
      <w:divBdr>
        <w:top w:val="none" w:sz="0" w:space="0" w:color="auto"/>
        <w:left w:val="none" w:sz="0" w:space="0" w:color="auto"/>
        <w:bottom w:val="none" w:sz="0" w:space="0" w:color="auto"/>
        <w:right w:val="none" w:sz="0" w:space="0" w:color="auto"/>
      </w:divBdr>
    </w:div>
    <w:div w:id="776172768">
      <w:bodyDiv w:val="1"/>
      <w:marLeft w:val="0"/>
      <w:marRight w:val="0"/>
      <w:marTop w:val="0"/>
      <w:marBottom w:val="0"/>
      <w:divBdr>
        <w:top w:val="none" w:sz="0" w:space="0" w:color="auto"/>
        <w:left w:val="none" w:sz="0" w:space="0" w:color="auto"/>
        <w:bottom w:val="none" w:sz="0" w:space="0" w:color="auto"/>
        <w:right w:val="none" w:sz="0" w:space="0" w:color="auto"/>
      </w:divBdr>
    </w:div>
    <w:div w:id="1110318101">
      <w:bodyDiv w:val="1"/>
      <w:marLeft w:val="0"/>
      <w:marRight w:val="0"/>
      <w:marTop w:val="0"/>
      <w:marBottom w:val="0"/>
      <w:divBdr>
        <w:top w:val="none" w:sz="0" w:space="0" w:color="auto"/>
        <w:left w:val="none" w:sz="0" w:space="0" w:color="auto"/>
        <w:bottom w:val="none" w:sz="0" w:space="0" w:color="auto"/>
        <w:right w:val="none" w:sz="0" w:space="0" w:color="auto"/>
      </w:divBdr>
    </w:div>
    <w:div w:id="1225339149">
      <w:bodyDiv w:val="1"/>
      <w:marLeft w:val="0"/>
      <w:marRight w:val="0"/>
      <w:marTop w:val="0"/>
      <w:marBottom w:val="0"/>
      <w:divBdr>
        <w:top w:val="none" w:sz="0" w:space="0" w:color="auto"/>
        <w:left w:val="none" w:sz="0" w:space="0" w:color="auto"/>
        <w:bottom w:val="none" w:sz="0" w:space="0" w:color="auto"/>
        <w:right w:val="none" w:sz="0" w:space="0" w:color="auto"/>
      </w:divBdr>
    </w:div>
    <w:div w:id="1945114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825</Words>
  <Characters>4704</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Талиповы</dc:creator>
  <cp:keywords/>
  <dc:description/>
  <cp:lastModifiedBy>Талиповы</cp:lastModifiedBy>
  <cp:revision>1</cp:revision>
  <dcterms:created xsi:type="dcterms:W3CDTF">2020-10-08T16:17:00Z</dcterms:created>
  <dcterms:modified xsi:type="dcterms:W3CDTF">2020-10-08T16:46:00Z</dcterms:modified>
</cp:coreProperties>
</file>